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6DCF5C37" w:rsidR="00C11B43" w:rsidRPr="00D94FD1" w:rsidRDefault="00F42659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February 3, 2025</w:t>
      </w:r>
    </w:p>
    <w:p w14:paraId="2A43AB76" w14:textId="77777777" w:rsidR="00C11B43" w:rsidRDefault="00C11B43" w:rsidP="00C11B43">
      <w:pPr>
        <w:jc w:val="center"/>
        <w:rPr>
          <w:rFonts w:ascii="Arial Narrow" w:hAnsi="Arial Narrow"/>
        </w:rPr>
      </w:pP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7AAF6080" w:rsidR="007572B0" w:rsidRDefault="00DD7C03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1/6/25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001FC619" w14:textId="6AF1F56A" w:rsidR="007729C3" w:rsidRDefault="007729C3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1/21/25,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5A9C1FAD" w14:textId="1791CE80" w:rsidR="00666B9D" w:rsidRDefault="00F2628B" w:rsidP="00782A37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666B9D">
        <w:rPr>
          <w:rFonts w:ascii="Arial Narrow" w:hAnsi="Arial Narrow"/>
          <w:bCs/>
          <w:sz w:val="26"/>
          <w:szCs w:val="26"/>
        </w:rPr>
        <w:t>6.1</w:t>
      </w:r>
      <w:r w:rsidR="00666B9D">
        <w:rPr>
          <w:rFonts w:ascii="Arial Narrow" w:hAnsi="Arial Narrow"/>
          <w:bCs/>
          <w:sz w:val="26"/>
          <w:szCs w:val="26"/>
        </w:rPr>
        <w:tab/>
      </w:r>
      <w:r w:rsidR="00782A37">
        <w:rPr>
          <w:rFonts w:ascii="Arial Narrow" w:hAnsi="Arial Narrow"/>
          <w:bCs/>
          <w:sz w:val="26"/>
          <w:szCs w:val="26"/>
        </w:rPr>
        <w:t>Public Hearing</w:t>
      </w:r>
      <w:r w:rsidR="00B35741">
        <w:rPr>
          <w:rFonts w:ascii="Arial Narrow" w:hAnsi="Arial Narrow"/>
          <w:bCs/>
          <w:sz w:val="26"/>
          <w:szCs w:val="26"/>
        </w:rPr>
        <w:t xml:space="preserve"> Open and Close</w:t>
      </w:r>
      <w:r w:rsidR="00782A37">
        <w:rPr>
          <w:rFonts w:ascii="Arial Narrow" w:hAnsi="Arial Narrow"/>
          <w:bCs/>
          <w:sz w:val="26"/>
          <w:szCs w:val="26"/>
        </w:rPr>
        <w:t xml:space="preserve"> - </w:t>
      </w:r>
      <w:r w:rsidR="00666B9D">
        <w:rPr>
          <w:rFonts w:ascii="Arial Narrow" w:hAnsi="Arial Narrow"/>
          <w:bCs/>
          <w:sz w:val="26"/>
          <w:szCs w:val="26"/>
        </w:rPr>
        <w:t>Revised Development Plan for Winchester Place Section 3</w:t>
      </w:r>
      <w:r w:rsidR="00234CF8">
        <w:rPr>
          <w:rFonts w:ascii="Arial Narrow" w:hAnsi="Arial Narrow"/>
          <w:bCs/>
          <w:sz w:val="26"/>
          <w:szCs w:val="26"/>
        </w:rPr>
        <w:t xml:space="preserve"> </w:t>
      </w:r>
    </w:p>
    <w:p w14:paraId="65882960" w14:textId="583F1FA5" w:rsidR="00B3300C" w:rsidRPr="00DF4ADF" w:rsidRDefault="00666B9D" w:rsidP="00A121C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F572E1" w:rsidRPr="00F572E1">
        <w:rPr>
          <w:rFonts w:ascii="Arial Narrow" w:hAnsi="Arial Narrow"/>
          <w:bCs/>
          <w:sz w:val="26"/>
          <w:szCs w:val="26"/>
        </w:rPr>
        <w:t>6.</w:t>
      </w:r>
      <w:r w:rsidR="002C72BC">
        <w:rPr>
          <w:rFonts w:ascii="Arial Narrow" w:hAnsi="Arial Narrow"/>
          <w:bCs/>
          <w:sz w:val="26"/>
          <w:szCs w:val="26"/>
        </w:rPr>
        <w:t>2</w:t>
      </w:r>
      <w:r w:rsidR="00F572E1" w:rsidRPr="00F572E1">
        <w:rPr>
          <w:rFonts w:ascii="Arial Narrow" w:hAnsi="Arial Narrow"/>
          <w:b/>
          <w:sz w:val="26"/>
          <w:szCs w:val="26"/>
        </w:rPr>
        <w:tab/>
      </w:r>
      <w:r w:rsidR="00A121C5">
        <w:rPr>
          <w:rFonts w:ascii="Arial Narrow" w:hAnsi="Arial Narrow"/>
          <w:bCs/>
          <w:sz w:val="26"/>
          <w:szCs w:val="26"/>
        </w:rPr>
        <w:t xml:space="preserve">Board of Mayor and Aldermen </w:t>
      </w:r>
      <w:r w:rsidR="009D164C">
        <w:rPr>
          <w:rFonts w:ascii="Arial Narrow" w:hAnsi="Arial Narrow"/>
          <w:bCs/>
          <w:sz w:val="26"/>
          <w:szCs w:val="26"/>
        </w:rPr>
        <w:t xml:space="preserve">Consideration </w:t>
      </w:r>
      <w:r w:rsidR="00A121C5">
        <w:rPr>
          <w:rFonts w:ascii="Arial Narrow" w:hAnsi="Arial Narrow"/>
          <w:bCs/>
          <w:sz w:val="26"/>
          <w:szCs w:val="26"/>
        </w:rPr>
        <w:t xml:space="preserve">for </w:t>
      </w:r>
      <w:r w:rsidR="00C645CE">
        <w:rPr>
          <w:rFonts w:ascii="Arial Narrow" w:hAnsi="Arial Narrow"/>
          <w:bCs/>
          <w:sz w:val="26"/>
          <w:szCs w:val="26"/>
        </w:rPr>
        <w:t>A</w:t>
      </w:r>
      <w:r w:rsidR="00DF4ADF" w:rsidRPr="00DF4ADF">
        <w:rPr>
          <w:rFonts w:ascii="Arial Narrow" w:hAnsi="Arial Narrow"/>
          <w:bCs/>
          <w:sz w:val="26"/>
          <w:szCs w:val="26"/>
        </w:rPr>
        <w:t>pproval for a</w:t>
      </w:r>
      <w:r w:rsidR="00C645CE">
        <w:rPr>
          <w:rFonts w:ascii="Arial Narrow" w:hAnsi="Arial Narrow"/>
          <w:bCs/>
          <w:sz w:val="26"/>
          <w:szCs w:val="26"/>
        </w:rPr>
        <w:t xml:space="preserve"> R</w:t>
      </w:r>
      <w:r w:rsidR="00DF4ADF" w:rsidRPr="00DF4ADF">
        <w:rPr>
          <w:rFonts w:ascii="Arial Narrow" w:hAnsi="Arial Narrow"/>
          <w:bCs/>
          <w:sz w:val="26"/>
          <w:szCs w:val="26"/>
        </w:rPr>
        <w:t xml:space="preserve">evised </w:t>
      </w:r>
      <w:r w:rsidR="00C645CE">
        <w:rPr>
          <w:rFonts w:ascii="Arial Narrow" w:hAnsi="Arial Narrow"/>
          <w:bCs/>
          <w:sz w:val="26"/>
          <w:szCs w:val="26"/>
        </w:rPr>
        <w:t>D</w:t>
      </w:r>
      <w:r w:rsidR="00DF4ADF" w:rsidRPr="00DF4ADF">
        <w:rPr>
          <w:rFonts w:ascii="Arial Narrow" w:hAnsi="Arial Narrow"/>
          <w:bCs/>
          <w:sz w:val="26"/>
          <w:szCs w:val="26"/>
        </w:rPr>
        <w:t xml:space="preserve">evelopment </w:t>
      </w:r>
      <w:r w:rsidR="00C645CE">
        <w:rPr>
          <w:rFonts w:ascii="Arial Narrow" w:hAnsi="Arial Narrow"/>
          <w:bCs/>
          <w:sz w:val="26"/>
          <w:szCs w:val="26"/>
        </w:rPr>
        <w:t>P</w:t>
      </w:r>
      <w:r w:rsidR="00DF4ADF" w:rsidRPr="00DF4ADF">
        <w:rPr>
          <w:rFonts w:ascii="Arial Narrow" w:hAnsi="Arial Narrow"/>
          <w:bCs/>
          <w:sz w:val="26"/>
          <w:szCs w:val="26"/>
        </w:rPr>
        <w:t>lan for Winchester Place Section 3</w:t>
      </w:r>
    </w:p>
    <w:p w14:paraId="7EE299B3" w14:textId="77777777" w:rsidR="003F3CD3" w:rsidRDefault="005F0B94" w:rsidP="00B3300C">
      <w:pPr>
        <w:tabs>
          <w:tab w:val="left" w:pos="450"/>
          <w:tab w:val="left" w:pos="540"/>
          <w:tab w:val="left" w:pos="900"/>
        </w:tabs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6337C4CA" w14:textId="77777777" w:rsidR="001023A6" w:rsidRDefault="001023A6" w:rsidP="005C5107">
      <w:pPr>
        <w:rPr>
          <w:rFonts w:ascii="Arial Narrow" w:hAnsi="Arial Narrow"/>
          <w:b/>
          <w:sz w:val="26"/>
          <w:szCs w:val="26"/>
          <w:u w:val="single"/>
        </w:rPr>
      </w:pPr>
    </w:p>
    <w:p w14:paraId="49EAA19D" w14:textId="41C5FAEA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1FBBD1B6" w14:textId="002E0C8E" w:rsidR="00225AA1" w:rsidRDefault="005F2939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Reschedule March 3 Board Meeting</w:t>
      </w:r>
      <w:r w:rsidR="00225AA1">
        <w:rPr>
          <w:rFonts w:ascii="Arial Narrow" w:hAnsi="Arial Narrow"/>
          <w:sz w:val="26"/>
          <w:szCs w:val="26"/>
        </w:rPr>
        <w:t xml:space="preserve"> – TML Conference Date Conflict</w:t>
      </w:r>
    </w:p>
    <w:p w14:paraId="5A6A9269" w14:textId="24F4EB29" w:rsidR="006D1781" w:rsidRDefault="006D1781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Project Update</w:t>
      </w:r>
    </w:p>
    <w:p w14:paraId="1B076499" w14:textId="5E7FD118" w:rsidR="0080674B" w:rsidRPr="0080674B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Default="00BB3DFC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1D2B1516" w:rsidR="00E6073B" w:rsidRDefault="00C11B43" w:rsidP="00B72C69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DD7C03">
        <w:rPr>
          <w:rFonts w:ascii="Arial Narrow" w:hAnsi="Arial Narrow"/>
          <w:sz w:val="26"/>
          <w:szCs w:val="26"/>
        </w:rPr>
        <w:t>March 3</w:t>
      </w:r>
    </w:p>
    <w:sectPr w:rsidR="00E6073B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5192B"/>
    <w:rsid w:val="0006298F"/>
    <w:rsid w:val="000741CE"/>
    <w:rsid w:val="0009793A"/>
    <w:rsid w:val="000A566E"/>
    <w:rsid w:val="000C5573"/>
    <w:rsid w:val="000C6F38"/>
    <w:rsid w:val="000D73E6"/>
    <w:rsid w:val="000E25C9"/>
    <w:rsid w:val="000E3F84"/>
    <w:rsid w:val="000E4E28"/>
    <w:rsid w:val="001023A6"/>
    <w:rsid w:val="00113706"/>
    <w:rsid w:val="00115EA8"/>
    <w:rsid w:val="00120F75"/>
    <w:rsid w:val="001236AF"/>
    <w:rsid w:val="001308B3"/>
    <w:rsid w:val="00147B98"/>
    <w:rsid w:val="00165C56"/>
    <w:rsid w:val="00174691"/>
    <w:rsid w:val="001755BF"/>
    <w:rsid w:val="001765A4"/>
    <w:rsid w:val="00197C04"/>
    <w:rsid w:val="001A02E1"/>
    <w:rsid w:val="001D6631"/>
    <w:rsid w:val="001E1236"/>
    <w:rsid w:val="001E361D"/>
    <w:rsid w:val="001E6001"/>
    <w:rsid w:val="001E6B29"/>
    <w:rsid w:val="001F461F"/>
    <w:rsid w:val="001F496F"/>
    <w:rsid w:val="00210DD4"/>
    <w:rsid w:val="00223D77"/>
    <w:rsid w:val="00225AA1"/>
    <w:rsid w:val="00233A45"/>
    <w:rsid w:val="00234CF8"/>
    <w:rsid w:val="0023793C"/>
    <w:rsid w:val="00237E76"/>
    <w:rsid w:val="002531EC"/>
    <w:rsid w:val="0026631E"/>
    <w:rsid w:val="00271D28"/>
    <w:rsid w:val="002723DD"/>
    <w:rsid w:val="002748FF"/>
    <w:rsid w:val="0027557C"/>
    <w:rsid w:val="00291438"/>
    <w:rsid w:val="00295BD2"/>
    <w:rsid w:val="002A1041"/>
    <w:rsid w:val="002A3278"/>
    <w:rsid w:val="002B5B4E"/>
    <w:rsid w:val="002C6D17"/>
    <w:rsid w:val="002C72BC"/>
    <w:rsid w:val="003005D2"/>
    <w:rsid w:val="00315347"/>
    <w:rsid w:val="00315411"/>
    <w:rsid w:val="00331274"/>
    <w:rsid w:val="0033395B"/>
    <w:rsid w:val="00334839"/>
    <w:rsid w:val="00337943"/>
    <w:rsid w:val="0034731A"/>
    <w:rsid w:val="00375723"/>
    <w:rsid w:val="003810BC"/>
    <w:rsid w:val="003833BB"/>
    <w:rsid w:val="003945B8"/>
    <w:rsid w:val="003A1730"/>
    <w:rsid w:val="003C665F"/>
    <w:rsid w:val="003D1364"/>
    <w:rsid w:val="003E692F"/>
    <w:rsid w:val="003F01B7"/>
    <w:rsid w:val="003F3CD3"/>
    <w:rsid w:val="003F3F29"/>
    <w:rsid w:val="00412706"/>
    <w:rsid w:val="00427259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A3FFC"/>
    <w:rsid w:val="004B235B"/>
    <w:rsid w:val="004D1ED2"/>
    <w:rsid w:val="004D3111"/>
    <w:rsid w:val="004D7C98"/>
    <w:rsid w:val="00513343"/>
    <w:rsid w:val="0052077B"/>
    <w:rsid w:val="00521915"/>
    <w:rsid w:val="0052501F"/>
    <w:rsid w:val="00536F20"/>
    <w:rsid w:val="00542D34"/>
    <w:rsid w:val="0055173B"/>
    <w:rsid w:val="00551CE0"/>
    <w:rsid w:val="00552F3F"/>
    <w:rsid w:val="00565E55"/>
    <w:rsid w:val="005734F3"/>
    <w:rsid w:val="00595CA7"/>
    <w:rsid w:val="005A477D"/>
    <w:rsid w:val="005A6CDB"/>
    <w:rsid w:val="005C5107"/>
    <w:rsid w:val="005E3BC2"/>
    <w:rsid w:val="005F0B94"/>
    <w:rsid w:val="005F2939"/>
    <w:rsid w:val="005F7CF5"/>
    <w:rsid w:val="00611FD6"/>
    <w:rsid w:val="00613D80"/>
    <w:rsid w:val="006234AA"/>
    <w:rsid w:val="0063097E"/>
    <w:rsid w:val="006356FB"/>
    <w:rsid w:val="006414A4"/>
    <w:rsid w:val="00642FDF"/>
    <w:rsid w:val="0064387C"/>
    <w:rsid w:val="00656BCD"/>
    <w:rsid w:val="00663096"/>
    <w:rsid w:val="00666B9D"/>
    <w:rsid w:val="00673039"/>
    <w:rsid w:val="00676EC5"/>
    <w:rsid w:val="00681DD8"/>
    <w:rsid w:val="006924F8"/>
    <w:rsid w:val="0069530E"/>
    <w:rsid w:val="00695EB2"/>
    <w:rsid w:val="00696C71"/>
    <w:rsid w:val="006A0EE5"/>
    <w:rsid w:val="006B4AC4"/>
    <w:rsid w:val="006C0A22"/>
    <w:rsid w:val="006C6BB6"/>
    <w:rsid w:val="006D1781"/>
    <w:rsid w:val="00713A58"/>
    <w:rsid w:val="0073644D"/>
    <w:rsid w:val="0074533D"/>
    <w:rsid w:val="007520AF"/>
    <w:rsid w:val="007572B0"/>
    <w:rsid w:val="00771C53"/>
    <w:rsid w:val="007729C3"/>
    <w:rsid w:val="00775ED1"/>
    <w:rsid w:val="007810D8"/>
    <w:rsid w:val="00781B87"/>
    <w:rsid w:val="00782A37"/>
    <w:rsid w:val="00786E7E"/>
    <w:rsid w:val="007A37BD"/>
    <w:rsid w:val="007B2C7B"/>
    <w:rsid w:val="007D109F"/>
    <w:rsid w:val="007D5E0C"/>
    <w:rsid w:val="007E0D7D"/>
    <w:rsid w:val="0080674B"/>
    <w:rsid w:val="00815454"/>
    <w:rsid w:val="00845539"/>
    <w:rsid w:val="0085329E"/>
    <w:rsid w:val="00853EFC"/>
    <w:rsid w:val="008546C7"/>
    <w:rsid w:val="00856B0B"/>
    <w:rsid w:val="00862C0B"/>
    <w:rsid w:val="008A68E1"/>
    <w:rsid w:val="008C4C89"/>
    <w:rsid w:val="008D3FBB"/>
    <w:rsid w:val="008E41B4"/>
    <w:rsid w:val="008F4CE2"/>
    <w:rsid w:val="008F6B9B"/>
    <w:rsid w:val="0090611E"/>
    <w:rsid w:val="009145EF"/>
    <w:rsid w:val="00916A23"/>
    <w:rsid w:val="00922A84"/>
    <w:rsid w:val="00931F86"/>
    <w:rsid w:val="00934165"/>
    <w:rsid w:val="0093730B"/>
    <w:rsid w:val="00942469"/>
    <w:rsid w:val="00945488"/>
    <w:rsid w:val="00953735"/>
    <w:rsid w:val="00955878"/>
    <w:rsid w:val="00972F8E"/>
    <w:rsid w:val="009968FC"/>
    <w:rsid w:val="009B5CA0"/>
    <w:rsid w:val="009D164C"/>
    <w:rsid w:val="009E6078"/>
    <w:rsid w:val="00A00B83"/>
    <w:rsid w:val="00A121C5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071FD"/>
    <w:rsid w:val="00B131A9"/>
    <w:rsid w:val="00B24A32"/>
    <w:rsid w:val="00B328D6"/>
    <w:rsid w:val="00B3300C"/>
    <w:rsid w:val="00B350B1"/>
    <w:rsid w:val="00B35741"/>
    <w:rsid w:val="00B40689"/>
    <w:rsid w:val="00B46CBF"/>
    <w:rsid w:val="00B50A88"/>
    <w:rsid w:val="00B61A6C"/>
    <w:rsid w:val="00B72C69"/>
    <w:rsid w:val="00B84DA3"/>
    <w:rsid w:val="00B906F7"/>
    <w:rsid w:val="00B9279F"/>
    <w:rsid w:val="00BA41FE"/>
    <w:rsid w:val="00BA4A4F"/>
    <w:rsid w:val="00BA7CCE"/>
    <w:rsid w:val="00BB1712"/>
    <w:rsid w:val="00BB3DFC"/>
    <w:rsid w:val="00BD727A"/>
    <w:rsid w:val="00BE0432"/>
    <w:rsid w:val="00BE15BA"/>
    <w:rsid w:val="00C02986"/>
    <w:rsid w:val="00C03DC8"/>
    <w:rsid w:val="00C0727A"/>
    <w:rsid w:val="00C07C38"/>
    <w:rsid w:val="00C11B43"/>
    <w:rsid w:val="00C37460"/>
    <w:rsid w:val="00C47697"/>
    <w:rsid w:val="00C51D0F"/>
    <w:rsid w:val="00C54AF3"/>
    <w:rsid w:val="00C55FD4"/>
    <w:rsid w:val="00C5708C"/>
    <w:rsid w:val="00C633BB"/>
    <w:rsid w:val="00C645CE"/>
    <w:rsid w:val="00C7302C"/>
    <w:rsid w:val="00CA09AA"/>
    <w:rsid w:val="00CC3DE4"/>
    <w:rsid w:val="00CC4CFC"/>
    <w:rsid w:val="00CD09EC"/>
    <w:rsid w:val="00CD5703"/>
    <w:rsid w:val="00CE2032"/>
    <w:rsid w:val="00CE412E"/>
    <w:rsid w:val="00CF1326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85F50"/>
    <w:rsid w:val="00D95B51"/>
    <w:rsid w:val="00DA6CF3"/>
    <w:rsid w:val="00DB01F4"/>
    <w:rsid w:val="00DB2651"/>
    <w:rsid w:val="00DB7010"/>
    <w:rsid w:val="00DC540E"/>
    <w:rsid w:val="00DD7C03"/>
    <w:rsid w:val="00DE4865"/>
    <w:rsid w:val="00DE4A87"/>
    <w:rsid w:val="00DF19C1"/>
    <w:rsid w:val="00DF3A80"/>
    <w:rsid w:val="00DF4ADF"/>
    <w:rsid w:val="00E00A24"/>
    <w:rsid w:val="00E03B9B"/>
    <w:rsid w:val="00E1167B"/>
    <w:rsid w:val="00E23749"/>
    <w:rsid w:val="00E32401"/>
    <w:rsid w:val="00E52284"/>
    <w:rsid w:val="00E528DD"/>
    <w:rsid w:val="00E6073B"/>
    <w:rsid w:val="00EB01EB"/>
    <w:rsid w:val="00EB30FA"/>
    <w:rsid w:val="00EC7143"/>
    <w:rsid w:val="00ED2DBF"/>
    <w:rsid w:val="00ED324F"/>
    <w:rsid w:val="00EE0892"/>
    <w:rsid w:val="00EE6A5F"/>
    <w:rsid w:val="00EF354E"/>
    <w:rsid w:val="00EF74E1"/>
    <w:rsid w:val="00F01323"/>
    <w:rsid w:val="00F05E87"/>
    <w:rsid w:val="00F06300"/>
    <w:rsid w:val="00F13DE3"/>
    <w:rsid w:val="00F1562D"/>
    <w:rsid w:val="00F2628B"/>
    <w:rsid w:val="00F3638E"/>
    <w:rsid w:val="00F37A6F"/>
    <w:rsid w:val="00F42659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946D7"/>
    <w:rsid w:val="00F9539B"/>
    <w:rsid w:val="00FD3BAD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27</cp:revision>
  <cp:lastPrinted>2025-01-27T15:29:00Z</cp:lastPrinted>
  <dcterms:created xsi:type="dcterms:W3CDTF">2024-12-23T17:13:00Z</dcterms:created>
  <dcterms:modified xsi:type="dcterms:W3CDTF">2025-01-27T16:59:00Z</dcterms:modified>
</cp:coreProperties>
</file>